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E34EF" w14:textId="77777777" w:rsidR="0099568F" w:rsidRPr="0090572B" w:rsidRDefault="0099568F" w:rsidP="00A234A9">
      <w:pPr>
        <w:jc w:val="both"/>
        <w:rPr>
          <w:b/>
          <w:sz w:val="22"/>
          <w:szCs w:val="22"/>
        </w:rPr>
      </w:pPr>
    </w:p>
    <w:p w14:paraId="017FCEAF" w14:textId="2901A1A9" w:rsidR="00463380" w:rsidRPr="0090572B" w:rsidRDefault="00463380" w:rsidP="00AC40A4">
      <w:pPr>
        <w:jc w:val="both"/>
        <w:rPr>
          <w:sz w:val="22"/>
          <w:szCs w:val="22"/>
        </w:rPr>
      </w:pPr>
    </w:p>
    <w:p w14:paraId="308D92E6" w14:textId="77777777" w:rsidR="00590F90" w:rsidRPr="0090572B" w:rsidRDefault="00590F90" w:rsidP="00463380">
      <w:pPr>
        <w:pStyle w:val="NoSpacing1"/>
        <w:rPr>
          <w:sz w:val="22"/>
          <w:szCs w:val="22"/>
        </w:rPr>
      </w:pPr>
      <w:bookmarkStart w:id="0" w:name="_GoBack"/>
      <w:bookmarkEnd w:id="0"/>
    </w:p>
    <w:p w14:paraId="5B568E99" w14:textId="5988A82E" w:rsidR="00110C48" w:rsidRPr="0090572B" w:rsidRDefault="00110C48" w:rsidP="00463380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>12 May 2014</w:t>
      </w:r>
    </w:p>
    <w:p w14:paraId="300F6454" w14:textId="77777777" w:rsidR="00110C48" w:rsidRPr="0090572B" w:rsidRDefault="00110C48" w:rsidP="00463380">
      <w:pPr>
        <w:pStyle w:val="NoSpacing1"/>
        <w:rPr>
          <w:sz w:val="22"/>
          <w:szCs w:val="22"/>
        </w:rPr>
      </w:pPr>
    </w:p>
    <w:p w14:paraId="6AA8D95B" w14:textId="322B5D23" w:rsidR="00110C48" w:rsidRPr="0090572B" w:rsidRDefault="00110C48" w:rsidP="00463380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>Dear Parents,</w:t>
      </w:r>
    </w:p>
    <w:p w14:paraId="6AA7606E" w14:textId="77777777" w:rsidR="00110C48" w:rsidRPr="0090572B" w:rsidRDefault="00110C48" w:rsidP="00463380">
      <w:pPr>
        <w:pStyle w:val="NoSpacing1"/>
        <w:rPr>
          <w:sz w:val="22"/>
          <w:szCs w:val="22"/>
        </w:rPr>
      </w:pPr>
    </w:p>
    <w:p w14:paraId="44A0E740" w14:textId="4A84EB0E" w:rsidR="00110C48" w:rsidRPr="0090572B" w:rsidRDefault="00110C48" w:rsidP="00463380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 xml:space="preserve">As we come to the close of another school year, I would like to thank you for making me feel welcome as part of the Boracay European International School community. I have enjoyed this year immensely. It has been a busy year for the BEIS Board, the BEIS Teachers, and those of us working in the BEIS Office. Now, I would like to share with you a number of decisions that have been made about BEIS for 2014-2015. </w:t>
      </w:r>
    </w:p>
    <w:p w14:paraId="683A62DB" w14:textId="77777777" w:rsidR="00110C48" w:rsidRPr="0090572B" w:rsidRDefault="00110C48" w:rsidP="00463380">
      <w:pPr>
        <w:pStyle w:val="NoSpacing1"/>
        <w:rPr>
          <w:sz w:val="22"/>
          <w:szCs w:val="22"/>
        </w:rPr>
      </w:pPr>
    </w:p>
    <w:p w14:paraId="517DCD8F" w14:textId="5444BD4F" w:rsidR="00903581" w:rsidRPr="0090572B" w:rsidRDefault="00110C48" w:rsidP="00463380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>We will be making many changes next year to improve student learning. We began 2013 with a shared vision of our school and a list of priori</w:t>
      </w:r>
      <w:r w:rsidR="00C45B2D">
        <w:rPr>
          <w:sz w:val="22"/>
          <w:szCs w:val="22"/>
        </w:rPr>
        <w:t>ties. Those priorities include</w:t>
      </w:r>
    </w:p>
    <w:p w14:paraId="1BB73658" w14:textId="45E45350" w:rsidR="00903581" w:rsidRPr="0090572B" w:rsidRDefault="00110C48" w:rsidP="00903581">
      <w:pPr>
        <w:pStyle w:val="NoSpacing1"/>
        <w:numPr>
          <w:ilvl w:val="0"/>
          <w:numId w:val="8"/>
        </w:numPr>
        <w:rPr>
          <w:sz w:val="22"/>
          <w:szCs w:val="22"/>
        </w:rPr>
      </w:pPr>
      <w:proofErr w:type="gramStart"/>
      <w:r w:rsidRPr="0090572B">
        <w:rPr>
          <w:sz w:val="22"/>
          <w:szCs w:val="22"/>
        </w:rPr>
        <w:t>ensuring</w:t>
      </w:r>
      <w:proofErr w:type="gramEnd"/>
      <w:r w:rsidRPr="0090572B">
        <w:rPr>
          <w:sz w:val="22"/>
          <w:szCs w:val="22"/>
        </w:rPr>
        <w:t xml:space="preserve"> </w:t>
      </w:r>
      <w:r w:rsidR="00C45B2D" w:rsidRPr="0090572B">
        <w:rPr>
          <w:sz w:val="22"/>
          <w:szCs w:val="22"/>
        </w:rPr>
        <w:t>curricular rigor</w:t>
      </w:r>
      <w:r w:rsidR="00C45B2D">
        <w:rPr>
          <w:sz w:val="22"/>
          <w:szCs w:val="22"/>
        </w:rPr>
        <w:t>, knowing</w:t>
      </w:r>
      <w:r w:rsidR="00C45B2D" w:rsidRPr="0090572B">
        <w:rPr>
          <w:sz w:val="22"/>
          <w:szCs w:val="22"/>
        </w:rPr>
        <w:t xml:space="preserve"> </w:t>
      </w:r>
      <w:r w:rsidRPr="0090572B">
        <w:rPr>
          <w:sz w:val="22"/>
          <w:szCs w:val="22"/>
        </w:rPr>
        <w:t xml:space="preserve">that students are learning on level with students at other </w:t>
      </w:r>
      <w:r w:rsidR="00C45B2D">
        <w:rPr>
          <w:sz w:val="22"/>
          <w:szCs w:val="22"/>
        </w:rPr>
        <w:t>international schools to prepare them for high school and beyond</w:t>
      </w:r>
      <w:r w:rsidRPr="0090572B">
        <w:rPr>
          <w:sz w:val="22"/>
          <w:szCs w:val="22"/>
        </w:rPr>
        <w:t xml:space="preserve">; </w:t>
      </w:r>
    </w:p>
    <w:p w14:paraId="1C02B7AC" w14:textId="635CF429" w:rsidR="00903581" w:rsidRPr="0090572B" w:rsidRDefault="00903581" w:rsidP="00903581">
      <w:pPr>
        <w:pStyle w:val="NoSpacing1"/>
        <w:numPr>
          <w:ilvl w:val="0"/>
          <w:numId w:val="8"/>
        </w:numPr>
        <w:rPr>
          <w:sz w:val="22"/>
          <w:szCs w:val="22"/>
        </w:rPr>
      </w:pPr>
      <w:proofErr w:type="gramStart"/>
      <w:r w:rsidRPr="0090572B">
        <w:rPr>
          <w:sz w:val="22"/>
          <w:szCs w:val="22"/>
        </w:rPr>
        <w:t>offering</w:t>
      </w:r>
      <w:proofErr w:type="gramEnd"/>
      <w:r w:rsidR="00110C48" w:rsidRPr="0090572B">
        <w:rPr>
          <w:sz w:val="22"/>
          <w:szCs w:val="22"/>
        </w:rPr>
        <w:t xml:space="preserve"> a choice of foreign languages</w:t>
      </w:r>
      <w:r w:rsidR="00C45B2D">
        <w:rPr>
          <w:sz w:val="22"/>
          <w:szCs w:val="22"/>
        </w:rPr>
        <w:t xml:space="preserve"> to be a truly international campus</w:t>
      </w:r>
      <w:r w:rsidR="00110C48" w:rsidRPr="0090572B">
        <w:rPr>
          <w:sz w:val="22"/>
          <w:szCs w:val="22"/>
        </w:rPr>
        <w:t xml:space="preserve">; </w:t>
      </w:r>
    </w:p>
    <w:p w14:paraId="45F49A90" w14:textId="48EC2A8C" w:rsidR="00903581" w:rsidRPr="0090572B" w:rsidRDefault="00903581" w:rsidP="00903581">
      <w:pPr>
        <w:pStyle w:val="NoSpacing1"/>
        <w:numPr>
          <w:ilvl w:val="0"/>
          <w:numId w:val="8"/>
        </w:numPr>
        <w:rPr>
          <w:sz w:val="22"/>
          <w:szCs w:val="22"/>
        </w:rPr>
      </w:pPr>
      <w:proofErr w:type="gramStart"/>
      <w:r w:rsidRPr="0090572B">
        <w:rPr>
          <w:sz w:val="22"/>
          <w:szCs w:val="22"/>
        </w:rPr>
        <w:t>improving</w:t>
      </w:r>
      <w:proofErr w:type="gramEnd"/>
      <w:r w:rsidR="00110C48" w:rsidRPr="0090572B">
        <w:rPr>
          <w:sz w:val="22"/>
          <w:szCs w:val="22"/>
        </w:rPr>
        <w:t xml:space="preserve"> delivery of electives and optional classes; </w:t>
      </w:r>
    </w:p>
    <w:p w14:paraId="7AE9D25F" w14:textId="6D55EE56" w:rsidR="00903581" w:rsidRPr="0090572B" w:rsidRDefault="00903581" w:rsidP="00903581">
      <w:pPr>
        <w:pStyle w:val="NoSpacing1"/>
        <w:numPr>
          <w:ilvl w:val="0"/>
          <w:numId w:val="8"/>
        </w:numPr>
        <w:rPr>
          <w:sz w:val="22"/>
          <w:szCs w:val="22"/>
        </w:rPr>
      </w:pPr>
      <w:proofErr w:type="gramStart"/>
      <w:r w:rsidRPr="0090572B">
        <w:rPr>
          <w:sz w:val="22"/>
          <w:szCs w:val="22"/>
        </w:rPr>
        <w:t>increasing</w:t>
      </w:r>
      <w:proofErr w:type="gramEnd"/>
      <w:r w:rsidR="00110C48" w:rsidRPr="0090572B">
        <w:rPr>
          <w:sz w:val="22"/>
          <w:szCs w:val="22"/>
        </w:rPr>
        <w:t xml:space="preserve"> our use and awareness of technology and e-learning systems; </w:t>
      </w:r>
    </w:p>
    <w:p w14:paraId="067D2618" w14:textId="241A391B" w:rsidR="00ED0301" w:rsidRPr="0090572B" w:rsidRDefault="00C45B2D" w:rsidP="00ED0301">
      <w:pPr>
        <w:pStyle w:val="NoSpacing1"/>
        <w:numPr>
          <w:ilvl w:val="0"/>
          <w:numId w:val="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acquiring</w:t>
      </w:r>
      <w:proofErr w:type="gramEnd"/>
      <w:r>
        <w:rPr>
          <w:sz w:val="22"/>
          <w:szCs w:val="22"/>
        </w:rPr>
        <w:t xml:space="preserve"> updated </w:t>
      </w:r>
      <w:r w:rsidR="00ED0301" w:rsidRPr="0090572B">
        <w:rPr>
          <w:sz w:val="22"/>
          <w:szCs w:val="22"/>
        </w:rPr>
        <w:t>textbooks</w:t>
      </w:r>
      <w:r>
        <w:rPr>
          <w:sz w:val="22"/>
          <w:szCs w:val="22"/>
        </w:rPr>
        <w:t xml:space="preserve"> with international significance</w:t>
      </w:r>
      <w:r w:rsidR="00ED0301" w:rsidRPr="0090572B">
        <w:rPr>
          <w:sz w:val="22"/>
          <w:szCs w:val="22"/>
        </w:rPr>
        <w:t xml:space="preserve">; </w:t>
      </w:r>
    </w:p>
    <w:p w14:paraId="384C36BA" w14:textId="77777777" w:rsidR="00ED0301" w:rsidRDefault="00ED0301" w:rsidP="00ED0301">
      <w:pPr>
        <w:pStyle w:val="NoSpacing1"/>
        <w:numPr>
          <w:ilvl w:val="0"/>
          <w:numId w:val="8"/>
        </w:numPr>
        <w:rPr>
          <w:sz w:val="22"/>
          <w:szCs w:val="22"/>
        </w:rPr>
      </w:pPr>
      <w:proofErr w:type="gramStart"/>
      <w:r w:rsidRPr="0090572B">
        <w:rPr>
          <w:sz w:val="22"/>
          <w:szCs w:val="22"/>
        </w:rPr>
        <w:t>simplifying</w:t>
      </w:r>
      <w:proofErr w:type="gramEnd"/>
      <w:r w:rsidRPr="0090572B">
        <w:rPr>
          <w:sz w:val="22"/>
          <w:szCs w:val="22"/>
        </w:rPr>
        <w:t xml:space="preserve"> our bus service for families; </w:t>
      </w:r>
    </w:p>
    <w:p w14:paraId="0400441E" w14:textId="1941F5F6" w:rsidR="00C45B2D" w:rsidRPr="0090572B" w:rsidRDefault="00C45B2D" w:rsidP="00ED0301">
      <w:pPr>
        <w:pStyle w:val="NoSpacing1"/>
        <w:numPr>
          <w:ilvl w:val="0"/>
          <w:numId w:val="8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organizing</w:t>
      </w:r>
      <w:proofErr w:type="gramEnd"/>
      <w:r>
        <w:rPr>
          <w:sz w:val="22"/>
          <w:szCs w:val="22"/>
        </w:rPr>
        <w:t xml:space="preserve"> parents to improve communication among parents, staff, and the BEIS Board;</w:t>
      </w:r>
    </w:p>
    <w:p w14:paraId="6291A70B" w14:textId="0256B774" w:rsidR="00903581" w:rsidRPr="0090572B" w:rsidRDefault="00110C48" w:rsidP="00903581">
      <w:pPr>
        <w:pStyle w:val="NoSpacing1"/>
        <w:numPr>
          <w:ilvl w:val="0"/>
          <w:numId w:val="8"/>
        </w:numPr>
        <w:rPr>
          <w:sz w:val="22"/>
          <w:szCs w:val="22"/>
        </w:rPr>
      </w:pPr>
      <w:proofErr w:type="gramStart"/>
      <w:r w:rsidRPr="0090572B">
        <w:rPr>
          <w:sz w:val="22"/>
          <w:szCs w:val="22"/>
        </w:rPr>
        <w:t>planning</w:t>
      </w:r>
      <w:proofErr w:type="gramEnd"/>
      <w:r w:rsidRPr="0090572B">
        <w:rPr>
          <w:sz w:val="22"/>
          <w:szCs w:val="22"/>
        </w:rPr>
        <w:t xml:space="preserve"> time for teachers to share their ideas and concerns about the school </w:t>
      </w:r>
      <w:r w:rsidR="00C45B2D">
        <w:rPr>
          <w:sz w:val="22"/>
          <w:szCs w:val="22"/>
        </w:rPr>
        <w:t>to work toward</w:t>
      </w:r>
      <w:r w:rsidRPr="0090572B">
        <w:rPr>
          <w:sz w:val="22"/>
          <w:szCs w:val="22"/>
        </w:rPr>
        <w:t xml:space="preserve"> growth and improvement. </w:t>
      </w:r>
    </w:p>
    <w:p w14:paraId="22EF658B" w14:textId="08C24C1B" w:rsidR="00110C48" w:rsidRPr="0090572B" w:rsidRDefault="00110C48" w:rsidP="00903581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>The information below represents hours of discussion, negotiation, and compromise to make this vision take shape and become our new reality.</w:t>
      </w:r>
    </w:p>
    <w:p w14:paraId="1E89809E" w14:textId="77777777" w:rsidR="00110C48" w:rsidRPr="0090572B" w:rsidRDefault="00110C48" w:rsidP="00463380">
      <w:pPr>
        <w:pStyle w:val="NoSpacing1"/>
        <w:rPr>
          <w:sz w:val="22"/>
          <w:szCs w:val="22"/>
        </w:rPr>
      </w:pPr>
    </w:p>
    <w:p w14:paraId="0E131574" w14:textId="7C374BB0" w:rsidR="0090572B" w:rsidRPr="0090572B" w:rsidRDefault="00C45B2D" w:rsidP="00463380">
      <w:pPr>
        <w:pStyle w:val="NoSpacing1"/>
        <w:rPr>
          <w:sz w:val="22"/>
          <w:szCs w:val="22"/>
        </w:rPr>
      </w:pPr>
      <w:r>
        <w:rPr>
          <w:sz w:val="22"/>
          <w:szCs w:val="22"/>
        </w:rPr>
        <w:t>I</w:t>
      </w:r>
      <w:r w:rsidR="00110C48" w:rsidRPr="0090572B">
        <w:rPr>
          <w:sz w:val="22"/>
          <w:szCs w:val="22"/>
        </w:rPr>
        <w:t xml:space="preserve">n order to succeed in these goals, tuition rates will be raised, though </w:t>
      </w:r>
      <w:r>
        <w:rPr>
          <w:sz w:val="22"/>
          <w:szCs w:val="22"/>
        </w:rPr>
        <w:t xml:space="preserve">all </w:t>
      </w:r>
      <w:r w:rsidR="00110C48" w:rsidRPr="0090572B">
        <w:rPr>
          <w:sz w:val="22"/>
          <w:szCs w:val="22"/>
        </w:rPr>
        <w:t xml:space="preserve">fees will </w:t>
      </w:r>
      <w:r>
        <w:rPr>
          <w:sz w:val="22"/>
          <w:szCs w:val="22"/>
        </w:rPr>
        <w:t>remain unchanged</w:t>
      </w:r>
      <w:r w:rsidR="00110C48" w:rsidRPr="0090572B">
        <w:rPr>
          <w:sz w:val="22"/>
          <w:szCs w:val="22"/>
        </w:rPr>
        <w:t>. Attached is the new tuition schedule for all grades</w:t>
      </w:r>
      <w:r>
        <w:rPr>
          <w:sz w:val="22"/>
          <w:szCs w:val="22"/>
        </w:rPr>
        <w:t>, including the new Grade 9</w:t>
      </w:r>
      <w:r w:rsidR="00110C48" w:rsidRPr="0090572B">
        <w:rPr>
          <w:sz w:val="22"/>
          <w:szCs w:val="22"/>
        </w:rPr>
        <w:t xml:space="preserve">. </w:t>
      </w:r>
      <w:r w:rsidR="0090572B" w:rsidRPr="0090572B">
        <w:rPr>
          <w:sz w:val="22"/>
          <w:szCs w:val="22"/>
        </w:rPr>
        <w:t xml:space="preserve">The increase will help accommodate for </w:t>
      </w:r>
      <w:r>
        <w:rPr>
          <w:sz w:val="22"/>
          <w:szCs w:val="22"/>
        </w:rPr>
        <w:t xml:space="preserve">rising </w:t>
      </w:r>
      <w:r w:rsidR="0090572B" w:rsidRPr="0090572B">
        <w:rPr>
          <w:sz w:val="22"/>
          <w:szCs w:val="22"/>
        </w:rPr>
        <w:t xml:space="preserve">inflation, </w:t>
      </w:r>
      <w:r>
        <w:rPr>
          <w:sz w:val="22"/>
          <w:szCs w:val="22"/>
        </w:rPr>
        <w:t xml:space="preserve">and allow for </w:t>
      </w:r>
      <w:r w:rsidR="0090572B" w:rsidRPr="0090572B">
        <w:rPr>
          <w:sz w:val="22"/>
          <w:szCs w:val="22"/>
        </w:rPr>
        <w:t xml:space="preserve">improvements in curriculum and instruction in 2014-2015. </w:t>
      </w:r>
    </w:p>
    <w:p w14:paraId="5B572054" w14:textId="10277EEA" w:rsidR="00110C48" w:rsidRPr="0090572B" w:rsidRDefault="00110C48" w:rsidP="00463380">
      <w:pPr>
        <w:pStyle w:val="NoSpacing1"/>
        <w:rPr>
          <w:sz w:val="22"/>
          <w:szCs w:val="22"/>
        </w:rPr>
      </w:pPr>
      <w:r w:rsidRPr="00286EEA">
        <w:rPr>
          <w:sz w:val="22"/>
          <w:szCs w:val="22"/>
        </w:rPr>
        <w:t>We are inviting families to make an annual “early bird” payment and take a 5% discount from the published tuition rates.</w:t>
      </w:r>
      <w:r w:rsidRPr="0090572B">
        <w:rPr>
          <w:sz w:val="22"/>
          <w:szCs w:val="22"/>
        </w:rPr>
        <w:t xml:space="preserve"> If you wish to avail of the discount, please </w:t>
      </w:r>
      <w:r w:rsidR="004614BB">
        <w:rPr>
          <w:sz w:val="22"/>
          <w:szCs w:val="22"/>
        </w:rPr>
        <w:t>circle YES</w:t>
      </w:r>
      <w:r w:rsidRPr="0090572B">
        <w:rPr>
          <w:sz w:val="22"/>
          <w:szCs w:val="22"/>
        </w:rPr>
        <w:t xml:space="preserve"> on the RSVP form </w:t>
      </w:r>
      <w:r w:rsidR="00C45B2D">
        <w:rPr>
          <w:sz w:val="22"/>
          <w:szCs w:val="22"/>
        </w:rPr>
        <w:t>attached to</w:t>
      </w:r>
      <w:r w:rsidRPr="0090572B">
        <w:rPr>
          <w:sz w:val="22"/>
          <w:szCs w:val="22"/>
        </w:rPr>
        <w:t xml:space="preserve"> this document</w:t>
      </w:r>
      <w:r w:rsidR="00243B25">
        <w:rPr>
          <w:sz w:val="22"/>
          <w:szCs w:val="22"/>
        </w:rPr>
        <w:t xml:space="preserve"> before the end of school in June</w:t>
      </w:r>
      <w:r w:rsidRPr="0090572B">
        <w:rPr>
          <w:sz w:val="22"/>
          <w:szCs w:val="22"/>
        </w:rPr>
        <w:t>.</w:t>
      </w:r>
    </w:p>
    <w:p w14:paraId="65939761" w14:textId="77777777" w:rsidR="00110C48" w:rsidRPr="0090572B" w:rsidRDefault="00110C48" w:rsidP="00463380">
      <w:pPr>
        <w:pStyle w:val="NoSpacing1"/>
        <w:rPr>
          <w:sz w:val="22"/>
          <w:szCs w:val="22"/>
        </w:rPr>
      </w:pPr>
    </w:p>
    <w:p w14:paraId="6AAE9646" w14:textId="4C1E55D5" w:rsidR="00110C48" w:rsidRDefault="00110C48" w:rsidP="00463380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>The weekly school schedule will be changed</w:t>
      </w:r>
      <w:r w:rsidR="006A241A">
        <w:rPr>
          <w:sz w:val="22"/>
          <w:szCs w:val="22"/>
        </w:rPr>
        <w:t xml:space="preserve"> in order to add critical hours of math and English instruction</w:t>
      </w:r>
      <w:r w:rsidR="00B61CE5">
        <w:rPr>
          <w:sz w:val="22"/>
          <w:szCs w:val="22"/>
        </w:rPr>
        <w:t>. Most students (</w:t>
      </w:r>
      <w:r w:rsidR="00B61CE5" w:rsidRPr="00B61CE5">
        <w:rPr>
          <w:b/>
          <w:sz w:val="22"/>
          <w:szCs w:val="22"/>
        </w:rPr>
        <w:t>G</w:t>
      </w:r>
      <w:r w:rsidRPr="00B61CE5">
        <w:rPr>
          <w:b/>
          <w:sz w:val="22"/>
          <w:szCs w:val="22"/>
        </w:rPr>
        <w:t>rades 1-9</w:t>
      </w:r>
      <w:r w:rsidRPr="0090572B">
        <w:rPr>
          <w:sz w:val="22"/>
          <w:szCs w:val="22"/>
        </w:rPr>
        <w:t>) will attend school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775"/>
        <w:gridCol w:w="1775"/>
        <w:gridCol w:w="1775"/>
        <w:gridCol w:w="1776"/>
      </w:tblGrid>
      <w:tr w:rsidR="006A241A" w14:paraId="1C6D954E" w14:textId="77777777" w:rsidTr="006A241A">
        <w:tc>
          <w:tcPr>
            <w:tcW w:w="1775" w:type="dxa"/>
          </w:tcPr>
          <w:p w14:paraId="2DE85C12" w14:textId="2C24E6B2" w:rsidR="006A241A" w:rsidRDefault="006A241A" w:rsidP="00463380">
            <w:pPr>
              <w:pStyle w:val="NoSpac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</w:p>
        </w:tc>
        <w:tc>
          <w:tcPr>
            <w:tcW w:w="1775" w:type="dxa"/>
          </w:tcPr>
          <w:p w14:paraId="4620DBD5" w14:textId="1EB304EC" w:rsidR="006A241A" w:rsidRDefault="006A241A" w:rsidP="00463380">
            <w:pPr>
              <w:pStyle w:val="NoSpac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</w:t>
            </w:r>
          </w:p>
        </w:tc>
        <w:tc>
          <w:tcPr>
            <w:tcW w:w="1775" w:type="dxa"/>
          </w:tcPr>
          <w:p w14:paraId="759E442E" w14:textId="54D0856F" w:rsidR="006A241A" w:rsidRDefault="006A241A" w:rsidP="00463380">
            <w:pPr>
              <w:pStyle w:val="NoSpac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Wednesday</w:t>
            </w:r>
          </w:p>
        </w:tc>
        <w:tc>
          <w:tcPr>
            <w:tcW w:w="1775" w:type="dxa"/>
          </w:tcPr>
          <w:p w14:paraId="53AA95B1" w14:textId="5E9BD9E6" w:rsidR="006A241A" w:rsidRDefault="006A241A" w:rsidP="00463380">
            <w:pPr>
              <w:pStyle w:val="NoSpac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Thursday</w:t>
            </w:r>
          </w:p>
        </w:tc>
        <w:tc>
          <w:tcPr>
            <w:tcW w:w="1776" w:type="dxa"/>
          </w:tcPr>
          <w:p w14:paraId="523D803D" w14:textId="1C033FF2" w:rsidR="006A241A" w:rsidRDefault="006A241A" w:rsidP="00463380">
            <w:pPr>
              <w:pStyle w:val="NoSpacing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</w:p>
        </w:tc>
      </w:tr>
      <w:tr w:rsidR="006A241A" w14:paraId="5360302C" w14:textId="77777777" w:rsidTr="006A241A">
        <w:tc>
          <w:tcPr>
            <w:tcW w:w="1775" w:type="dxa"/>
          </w:tcPr>
          <w:p w14:paraId="33058F74" w14:textId="29CC4FE4" w:rsidR="006A241A" w:rsidRDefault="006A241A" w:rsidP="00463380">
            <w:pPr>
              <w:pStyle w:val="NoSpacing1"/>
              <w:rPr>
                <w:sz w:val="22"/>
                <w:szCs w:val="22"/>
              </w:rPr>
            </w:pPr>
            <w:r w:rsidRPr="0090572B">
              <w:rPr>
                <w:sz w:val="22"/>
                <w:szCs w:val="22"/>
              </w:rPr>
              <w:t>8:30am – 2:25pm</w:t>
            </w:r>
          </w:p>
        </w:tc>
        <w:tc>
          <w:tcPr>
            <w:tcW w:w="1775" w:type="dxa"/>
          </w:tcPr>
          <w:p w14:paraId="775D1EDE" w14:textId="4A55CB9B" w:rsidR="006A241A" w:rsidRDefault="006A241A" w:rsidP="00463380">
            <w:pPr>
              <w:pStyle w:val="NoSpacing1"/>
              <w:rPr>
                <w:sz w:val="22"/>
                <w:szCs w:val="22"/>
              </w:rPr>
            </w:pPr>
            <w:r w:rsidRPr="0090572B">
              <w:rPr>
                <w:sz w:val="22"/>
                <w:szCs w:val="22"/>
              </w:rPr>
              <w:t>8:30am – 3:20pm</w:t>
            </w:r>
          </w:p>
        </w:tc>
        <w:tc>
          <w:tcPr>
            <w:tcW w:w="1775" w:type="dxa"/>
          </w:tcPr>
          <w:p w14:paraId="4A7620A9" w14:textId="5870CCC7" w:rsidR="006A241A" w:rsidRDefault="006A241A" w:rsidP="00463380">
            <w:pPr>
              <w:pStyle w:val="NoSpacing1"/>
              <w:rPr>
                <w:sz w:val="22"/>
                <w:szCs w:val="22"/>
              </w:rPr>
            </w:pPr>
            <w:r w:rsidRPr="0090572B">
              <w:rPr>
                <w:sz w:val="22"/>
                <w:szCs w:val="22"/>
              </w:rPr>
              <w:t>8:30am – 3:20pm</w:t>
            </w:r>
          </w:p>
        </w:tc>
        <w:tc>
          <w:tcPr>
            <w:tcW w:w="1775" w:type="dxa"/>
          </w:tcPr>
          <w:p w14:paraId="30CFD088" w14:textId="7A6CD577" w:rsidR="006A241A" w:rsidRDefault="006A241A" w:rsidP="00463380">
            <w:pPr>
              <w:pStyle w:val="NoSpacing1"/>
              <w:rPr>
                <w:sz w:val="22"/>
                <w:szCs w:val="22"/>
              </w:rPr>
            </w:pPr>
            <w:r w:rsidRPr="0090572B">
              <w:rPr>
                <w:sz w:val="22"/>
                <w:szCs w:val="22"/>
              </w:rPr>
              <w:t>8:30am – 3:20pm</w:t>
            </w:r>
          </w:p>
        </w:tc>
        <w:tc>
          <w:tcPr>
            <w:tcW w:w="1776" w:type="dxa"/>
          </w:tcPr>
          <w:p w14:paraId="2F7FC2C8" w14:textId="0DBD785C" w:rsidR="006A241A" w:rsidRDefault="006A241A" w:rsidP="00463380">
            <w:pPr>
              <w:pStyle w:val="NoSpacing1"/>
              <w:rPr>
                <w:sz w:val="22"/>
                <w:szCs w:val="22"/>
              </w:rPr>
            </w:pPr>
            <w:r w:rsidRPr="0090572B">
              <w:rPr>
                <w:sz w:val="22"/>
                <w:szCs w:val="22"/>
              </w:rPr>
              <w:t>8:30am – 1:35pm</w:t>
            </w:r>
          </w:p>
        </w:tc>
      </w:tr>
    </w:tbl>
    <w:p w14:paraId="0C134C43" w14:textId="2F470A2F" w:rsidR="00110C48" w:rsidRPr="0090572B" w:rsidRDefault="00110C48" w:rsidP="00110C48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>This will give teachers time at the start and end of each week for professional development</w:t>
      </w:r>
      <w:r w:rsidR="006A241A">
        <w:rPr>
          <w:sz w:val="22"/>
          <w:szCs w:val="22"/>
        </w:rPr>
        <w:t xml:space="preserve"> sessions</w:t>
      </w:r>
      <w:r w:rsidRPr="0090572B">
        <w:rPr>
          <w:sz w:val="22"/>
          <w:szCs w:val="22"/>
        </w:rPr>
        <w:t xml:space="preserve">, meetings about </w:t>
      </w:r>
      <w:r w:rsidR="006A241A">
        <w:rPr>
          <w:sz w:val="22"/>
          <w:szCs w:val="22"/>
        </w:rPr>
        <w:t xml:space="preserve">important events at BEIS, </w:t>
      </w:r>
      <w:r w:rsidRPr="0090572B">
        <w:rPr>
          <w:sz w:val="22"/>
          <w:szCs w:val="22"/>
        </w:rPr>
        <w:t>parent confer</w:t>
      </w:r>
      <w:r w:rsidR="006A241A">
        <w:rPr>
          <w:sz w:val="22"/>
          <w:szCs w:val="22"/>
        </w:rPr>
        <w:t>ence times, and more opportunities</w:t>
      </w:r>
      <w:r w:rsidRPr="0090572B">
        <w:rPr>
          <w:sz w:val="22"/>
          <w:szCs w:val="22"/>
        </w:rPr>
        <w:t xml:space="preserve"> to work together </w:t>
      </w:r>
      <w:r w:rsidR="006A241A">
        <w:rPr>
          <w:sz w:val="22"/>
          <w:szCs w:val="22"/>
        </w:rPr>
        <w:t>and</w:t>
      </w:r>
      <w:r w:rsidRPr="0090572B">
        <w:rPr>
          <w:sz w:val="22"/>
          <w:szCs w:val="22"/>
        </w:rPr>
        <w:t xml:space="preserve"> making our school </w:t>
      </w:r>
      <w:r w:rsidRPr="006A241A">
        <w:rPr>
          <w:i/>
          <w:sz w:val="22"/>
          <w:szCs w:val="22"/>
        </w:rPr>
        <w:t>excellent</w:t>
      </w:r>
      <w:r w:rsidRPr="0090572B">
        <w:rPr>
          <w:sz w:val="22"/>
          <w:szCs w:val="22"/>
        </w:rPr>
        <w:t>.</w:t>
      </w:r>
    </w:p>
    <w:p w14:paraId="6CAAFDB3" w14:textId="1ACD4D3E" w:rsidR="00110C48" w:rsidRPr="0090572B" w:rsidRDefault="00110C48" w:rsidP="00110C48">
      <w:pPr>
        <w:pStyle w:val="NoSpacing1"/>
        <w:rPr>
          <w:sz w:val="22"/>
          <w:szCs w:val="22"/>
        </w:rPr>
      </w:pPr>
      <w:r w:rsidRPr="00B61CE5">
        <w:rPr>
          <w:b/>
          <w:sz w:val="22"/>
          <w:szCs w:val="22"/>
        </w:rPr>
        <w:t>Preparatory</w:t>
      </w:r>
      <w:r w:rsidRPr="0090572B">
        <w:rPr>
          <w:sz w:val="22"/>
          <w:szCs w:val="22"/>
        </w:rPr>
        <w:t xml:space="preserve"> will attend school every day from 8:30am – 2:25pm, per Department of Education guidelines.</w:t>
      </w:r>
    </w:p>
    <w:p w14:paraId="5FC16F07" w14:textId="455591D8" w:rsidR="00110C48" w:rsidRPr="0090572B" w:rsidRDefault="00110C48" w:rsidP="00110C48">
      <w:pPr>
        <w:pStyle w:val="NoSpacing1"/>
        <w:rPr>
          <w:sz w:val="22"/>
          <w:szCs w:val="22"/>
        </w:rPr>
      </w:pPr>
      <w:r w:rsidRPr="00B61CE5">
        <w:rPr>
          <w:b/>
          <w:sz w:val="22"/>
          <w:szCs w:val="22"/>
        </w:rPr>
        <w:t>Kindergarten</w:t>
      </w:r>
      <w:r w:rsidRPr="0090572B">
        <w:rPr>
          <w:sz w:val="22"/>
          <w:szCs w:val="22"/>
        </w:rPr>
        <w:t xml:space="preserve"> will attend school every day from 8:30am-11</w:t>
      </w:r>
      <w:proofErr w:type="gramStart"/>
      <w:r w:rsidRPr="0090572B">
        <w:rPr>
          <w:sz w:val="22"/>
          <w:szCs w:val="22"/>
        </w:rPr>
        <w:t>:30am</w:t>
      </w:r>
      <w:proofErr w:type="gramEnd"/>
      <w:r w:rsidRPr="0090572B">
        <w:rPr>
          <w:sz w:val="22"/>
          <w:szCs w:val="22"/>
        </w:rPr>
        <w:t xml:space="preserve">; </w:t>
      </w:r>
      <w:r w:rsidRPr="00B61CE5">
        <w:rPr>
          <w:b/>
          <w:sz w:val="22"/>
          <w:szCs w:val="22"/>
        </w:rPr>
        <w:t>Nursery</w:t>
      </w:r>
      <w:r w:rsidRPr="0090572B">
        <w:rPr>
          <w:sz w:val="22"/>
          <w:szCs w:val="22"/>
        </w:rPr>
        <w:t xml:space="preserve"> will attend school from 12:30pm-3:30pm Monday through Thursday, </w:t>
      </w:r>
      <w:r w:rsidRPr="00B61CE5">
        <w:rPr>
          <w:i/>
          <w:sz w:val="22"/>
          <w:szCs w:val="22"/>
        </w:rPr>
        <w:t>without having class on Fridays</w:t>
      </w:r>
      <w:r w:rsidRPr="0090572B">
        <w:rPr>
          <w:sz w:val="22"/>
          <w:szCs w:val="22"/>
        </w:rPr>
        <w:t>.</w:t>
      </w:r>
    </w:p>
    <w:p w14:paraId="5118F400" w14:textId="77777777" w:rsidR="00110C48" w:rsidRPr="0090572B" w:rsidRDefault="00110C48" w:rsidP="00110C48">
      <w:pPr>
        <w:pStyle w:val="NoSpacing1"/>
        <w:rPr>
          <w:sz w:val="22"/>
          <w:szCs w:val="22"/>
        </w:rPr>
      </w:pPr>
    </w:p>
    <w:p w14:paraId="3CBDE205" w14:textId="7EBC9297" w:rsidR="00E177B7" w:rsidRPr="0090572B" w:rsidRDefault="00E177B7" w:rsidP="00110C48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>Students in Preparatory to Grade 3 will have</w:t>
      </w:r>
      <w:r w:rsidR="00ED0301" w:rsidRPr="0090572B">
        <w:rPr>
          <w:sz w:val="22"/>
          <w:szCs w:val="22"/>
        </w:rPr>
        <w:t xml:space="preserve"> English Language Arts and Math</w:t>
      </w:r>
      <w:r w:rsidRPr="0090572B">
        <w:rPr>
          <w:sz w:val="22"/>
          <w:szCs w:val="22"/>
        </w:rPr>
        <w:t xml:space="preserve"> instruction every day, instead of three days per week as in previous years. We will ensure a diverse curriculum by maintaining several class sessions per week in art, physical education, </w:t>
      </w:r>
      <w:r w:rsidRPr="0090572B">
        <w:rPr>
          <w:sz w:val="22"/>
          <w:szCs w:val="22"/>
        </w:rPr>
        <w:lastRenderedPageBreak/>
        <w:t>Computers &amp; Technology, and other electives</w:t>
      </w:r>
      <w:r w:rsidR="00ED0301" w:rsidRPr="0090572B">
        <w:rPr>
          <w:sz w:val="22"/>
          <w:szCs w:val="22"/>
        </w:rPr>
        <w:t xml:space="preserve"> within the school day</w:t>
      </w:r>
      <w:r w:rsidRPr="0090572B">
        <w:rPr>
          <w:sz w:val="22"/>
          <w:szCs w:val="22"/>
        </w:rPr>
        <w:t xml:space="preserve"> </w:t>
      </w:r>
      <w:r w:rsidR="00B61CE5">
        <w:rPr>
          <w:sz w:val="22"/>
          <w:szCs w:val="22"/>
        </w:rPr>
        <w:t xml:space="preserve">all </w:t>
      </w:r>
      <w:r w:rsidRPr="0090572B">
        <w:rPr>
          <w:sz w:val="22"/>
          <w:szCs w:val="22"/>
        </w:rPr>
        <w:t>designed to balance academics with creative expression.</w:t>
      </w:r>
      <w:r w:rsidR="00ED0301" w:rsidRPr="0090572B">
        <w:rPr>
          <w:sz w:val="22"/>
          <w:szCs w:val="22"/>
        </w:rPr>
        <w:t xml:space="preserve"> We will no longer offer after-school electives using comm</w:t>
      </w:r>
      <w:r w:rsidR="00201B74">
        <w:rPr>
          <w:sz w:val="22"/>
          <w:szCs w:val="22"/>
        </w:rPr>
        <w:t xml:space="preserve">unity members as teaching staff, nor </w:t>
      </w:r>
      <w:r w:rsidR="00B61CE5">
        <w:rPr>
          <w:sz w:val="22"/>
          <w:szCs w:val="22"/>
        </w:rPr>
        <w:t xml:space="preserve">will </w:t>
      </w:r>
      <w:r w:rsidR="00201B74">
        <w:rPr>
          <w:sz w:val="22"/>
          <w:szCs w:val="22"/>
        </w:rPr>
        <w:t>we</w:t>
      </w:r>
      <w:r w:rsidR="00B61CE5">
        <w:rPr>
          <w:sz w:val="22"/>
          <w:szCs w:val="22"/>
        </w:rPr>
        <w:t xml:space="preserve"> charge extra fees for electives.</w:t>
      </w:r>
    </w:p>
    <w:p w14:paraId="29CB57C3" w14:textId="003CA895" w:rsidR="00E177B7" w:rsidRPr="0090572B" w:rsidRDefault="00E177B7" w:rsidP="00110C48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 xml:space="preserve">Students in Grades 4-9 will begin taking foreign language in our language lab using </w:t>
      </w:r>
      <w:r w:rsidR="00EB3712" w:rsidRPr="0090572B">
        <w:rPr>
          <w:sz w:val="22"/>
          <w:szCs w:val="22"/>
        </w:rPr>
        <w:t>internationally renowned</w:t>
      </w:r>
      <w:r w:rsidRPr="0090572B">
        <w:rPr>
          <w:sz w:val="22"/>
          <w:szCs w:val="22"/>
        </w:rPr>
        <w:t xml:space="preserve"> software from Rosetta </w:t>
      </w:r>
      <w:proofErr w:type="gramStart"/>
      <w:r w:rsidRPr="0090572B">
        <w:rPr>
          <w:sz w:val="22"/>
          <w:szCs w:val="22"/>
        </w:rPr>
        <w:t>Stone</w:t>
      </w:r>
      <w:proofErr w:type="gramEnd"/>
      <w:r w:rsidR="008F07F8">
        <w:rPr>
          <w:rStyle w:val="FootnoteReference"/>
          <w:sz w:val="22"/>
          <w:szCs w:val="22"/>
        </w:rPr>
        <w:footnoteReference w:id="1"/>
      </w:r>
      <w:r w:rsidRPr="0090572B">
        <w:rPr>
          <w:sz w:val="22"/>
          <w:szCs w:val="22"/>
        </w:rPr>
        <w:t>. This program has been approved for use in the UK under the new 2014 British National Curriculum</w:t>
      </w:r>
      <w:r w:rsidR="008F07F8">
        <w:rPr>
          <w:rStyle w:val="FootnoteReference"/>
          <w:sz w:val="22"/>
          <w:szCs w:val="22"/>
        </w:rPr>
        <w:footnoteReference w:id="2"/>
      </w:r>
      <w:r w:rsidRPr="0090572B">
        <w:rPr>
          <w:sz w:val="22"/>
          <w:szCs w:val="22"/>
        </w:rPr>
        <w:t>.</w:t>
      </w:r>
    </w:p>
    <w:p w14:paraId="7B31C272" w14:textId="77777777" w:rsidR="00ED0301" w:rsidRPr="0090572B" w:rsidRDefault="00ED0301" w:rsidP="00110C48">
      <w:pPr>
        <w:pStyle w:val="NoSpacing1"/>
        <w:rPr>
          <w:sz w:val="22"/>
          <w:szCs w:val="22"/>
        </w:rPr>
      </w:pPr>
    </w:p>
    <w:p w14:paraId="2167278B" w14:textId="2350AD15" w:rsidR="00ED0301" w:rsidRPr="0090572B" w:rsidRDefault="00ED0301" w:rsidP="00ED0301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 xml:space="preserve">Next, we will be changing our school calendar to begin on 1 September and end in the </w:t>
      </w:r>
      <w:r w:rsidR="00422995">
        <w:rPr>
          <w:sz w:val="22"/>
          <w:szCs w:val="22"/>
        </w:rPr>
        <w:t>fourth</w:t>
      </w:r>
      <w:r w:rsidRPr="0090572B">
        <w:rPr>
          <w:sz w:val="22"/>
          <w:szCs w:val="22"/>
        </w:rPr>
        <w:t xml:space="preserve"> week of June. </w:t>
      </w:r>
      <w:r w:rsidRPr="00243B25">
        <w:rPr>
          <w:sz w:val="22"/>
          <w:szCs w:val="22"/>
        </w:rPr>
        <w:t xml:space="preserve">A </w:t>
      </w:r>
      <w:r w:rsidR="00243B25" w:rsidRPr="00243B25">
        <w:rPr>
          <w:sz w:val="22"/>
          <w:szCs w:val="22"/>
        </w:rPr>
        <w:t>copy of the</w:t>
      </w:r>
      <w:r w:rsidRPr="00243B25">
        <w:rPr>
          <w:sz w:val="22"/>
          <w:szCs w:val="22"/>
        </w:rPr>
        <w:t xml:space="preserve"> calendar is attached</w:t>
      </w:r>
      <w:r w:rsidR="00243B25">
        <w:rPr>
          <w:sz w:val="22"/>
          <w:szCs w:val="22"/>
        </w:rPr>
        <w:t xml:space="preserve">. </w:t>
      </w:r>
      <w:r w:rsidRPr="0090572B">
        <w:rPr>
          <w:sz w:val="22"/>
          <w:szCs w:val="22"/>
        </w:rPr>
        <w:t>Note that we will be having 3 weeks holiday over the winter break and continue the 2 weeks holiday in the spring. This has been done to accommodate families who desire a long August holiday and extended winter holidays. Note that the number of teaching days remains at 180 per school year</w:t>
      </w:r>
      <w:r w:rsidR="002E6B63">
        <w:rPr>
          <w:sz w:val="22"/>
          <w:szCs w:val="22"/>
        </w:rPr>
        <w:t xml:space="preserve">, </w:t>
      </w:r>
      <w:r w:rsidR="00422995">
        <w:rPr>
          <w:sz w:val="22"/>
          <w:szCs w:val="22"/>
        </w:rPr>
        <w:t>consistent</w:t>
      </w:r>
      <w:r w:rsidR="002E6B63">
        <w:rPr>
          <w:sz w:val="22"/>
          <w:szCs w:val="22"/>
        </w:rPr>
        <w:t xml:space="preserve"> with German European School Manila who helped found </w:t>
      </w:r>
      <w:r w:rsidR="00422995">
        <w:rPr>
          <w:sz w:val="22"/>
          <w:szCs w:val="22"/>
        </w:rPr>
        <w:t>BEIS</w:t>
      </w:r>
      <w:r w:rsidR="002E6B63">
        <w:rPr>
          <w:sz w:val="22"/>
          <w:szCs w:val="22"/>
        </w:rPr>
        <w:t xml:space="preserve"> following their German Ministry of Education requirements</w:t>
      </w:r>
      <w:r w:rsidRPr="0090572B">
        <w:rPr>
          <w:sz w:val="22"/>
          <w:szCs w:val="22"/>
        </w:rPr>
        <w:t>.</w:t>
      </w:r>
    </w:p>
    <w:p w14:paraId="3EFD95C3" w14:textId="77777777" w:rsidR="00ED0301" w:rsidRPr="0090572B" w:rsidRDefault="00ED0301" w:rsidP="00110C48">
      <w:pPr>
        <w:pStyle w:val="NoSpacing1"/>
        <w:rPr>
          <w:sz w:val="22"/>
          <w:szCs w:val="22"/>
        </w:rPr>
      </w:pPr>
    </w:p>
    <w:p w14:paraId="0D64C0D6" w14:textId="1A34868C" w:rsidR="00ED0301" w:rsidRDefault="00ED0301" w:rsidP="00110C48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 xml:space="preserve">We will begin a </w:t>
      </w:r>
      <w:r w:rsidRPr="0090572B">
        <w:rPr>
          <w:i/>
          <w:sz w:val="22"/>
          <w:szCs w:val="22"/>
        </w:rPr>
        <w:t>Bring Your Own Device</w:t>
      </w:r>
      <w:r w:rsidRPr="0090572B">
        <w:rPr>
          <w:sz w:val="22"/>
          <w:szCs w:val="22"/>
        </w:rPr>
        <w:t xml:space="preserve"> (BYOD</w:t>
      </w:r>
      <w:r w:rsidR="009335C7">
        <w:rPr>
          <w:rStyle w:val="FootnoteReference"/>
          <w:sz w:val="22"/>
          <w:szCs w:val="22"/>
        </w:rPr>
        <w:footnoteReference w:id="3"/>
      </w:r>
      <w:r w:rsidRPr="0090572B">
        <w:rPr>
          <w:sz w:val="22"/>
          <w:szCs w:val="22"/>
        </w:rPr>
        <w:t>) policy in 2014</w:t>
      </w:r>
      <w:r w:rsidR="009335C7">
        <w:rPr>
          <w:sz w:val="22"/>
          <w:szCs w:val="22"/>
        </w:rPr>
        <w:t>-2015</w:t>
      </w:r>
      <w:r w:rsidRPr="0090572B">
        <w:rPr>
          <w:sz w:val="22"/>
          <w:szCs w:val="22"/>
        </w:rPr>
        <w:t xml:space="preserve">. Students in grades 4 to 9 will be expected to provide their own tablet or laptop computer (a cellphone will not be sufficient) on a daily basis. </w:t>
      </w:r>
      <w:r w:rsidR="009335C7">
        <w:rPr>
          <w:sz w:val="22"/>
          <w:szCs w:val="22"/>
        </w:rPr>
        <w:t xml:space="preserve">We will make recommendations for certain devices; if you want to know if your current device will work, you may check with the office before the start of school. </w:t>
      </w:r>
      <w:r w:rsidRPr="0090572B">
        <w:rPr>
          <w:sz w:val="22"/>
          <w:szCs w:val="22"/>
        </w:rPr>
        <w:t xml:space="preserve">This will serve to integrate </w:t>
      </w:r>
      <w:r w:rsidR="009335C7">
        <w:rPr>
          <w:sz w:val="22"/>
          <w:szCs w:val="22"/>
        </w:rPr>
        <w:t xml:space="preserve">their personal </w:t>
      </w:r>
      <w:r w:rsidRPr="0090572B">
        <w:rPr>
          <w:sz w:val="22"/>
          <w:szCs w:val="22"/>
        </w:rPr>
        <w:t xml:space="preserve">technology into daily use – not just for video downloads and gaming, but for </w:t>
      </w:r>
      <w:r w:rsidR="009335C7">
        <w:rPr>
          <w:sz w:val="22"/>
          <w:szCs w:val="22"/>
        </w:rPr>
        <w:t xml:space="preserve">research and </w:t>
      </w:r>
      <w:r w:rsidRPr="0090572B">
        <w:rPr>
          <w:sz w:val="22"/>
          <w:szCs w:val="22"/>
        </w:rPr>
        <w:t xml:space="preserve">learning. We will also be providing </w:t>
      </w:r>
      <w:r w:rsidR="009335C7">
        <w:rPr>
          <w:sz w:val="22"/>
          <w:szCs w:val="22"/>
        </w:rPr>
        <w:t xml:space="preserve">links to download </w:t>
      </w:r>
      <w:r w:rsidRPr="0090572B">
        <w:rPr>
          <w:sz w:val="22"/>
          <w:szCs w:val="22"/>
        </w:rPr>
        <w:t xml:space="preserve">electronic textbooks rather than traditional paper books for these upper year students. They will read the texts on their device. They will </w:t>
      </w:r>
      <w:r w:rsidR="009335C7">
        <w:rPr>
          <w:sz w:val="22"/>
          <w:szCs w:val="22"/>
        </w:rPr>
        <w:t>create</w:t>
      </w:r>
      <w:r w:rsidRPr="0090572B">
        <w:rPr>
          <w:sz w:val="22"/>
          <w:szCs w:val="22"/>
        </w:rPr>
        <w:t xml:space="preserve"> a Gmail account and communicate with their teachers virtually: turning in assignments via email and providing presentations in cyberspace.</w:t>
      </w:r>
    </w:p>
    <w:p w14:paraId="381D5A07" w14:textId="2F083C7A" w:rsidR="00A912F3" w:rsidRPr="0090572B" w:rsidRDefault="00A912F3" w:rsidP="00110C48">
      <w:pPr>
        <w:pStyle w:val="NoSpacing1"/>
        <w:rPr>
          <w:sz w:val="22"/>
          <w:szCs w:val="22"/>
        </w:rPr>
      </w:pPr>
      <w:r>
        <w:rPr>
          <w:sz w:val="22"/>
          <w:szCs w:val="22"/>
        </w:rPr>
        <w:t>If there are family difficulties in acquiring the required electronic device, please contact the school office as soon as possible.</w:t>
      </w:r>
    </w:p>
    <w:p w14:paraId="693A129E" w14:textId="57D5C7B9" w:rsidR="00ED0301" w:rsidRPr="0090572B" w:rsidRDefault="00ED0301" w:rsidP="00110C48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 xml:space="preserve">For students in the early elementary years, we will be updating our </w:t>
      </w:r>
      <w:r w:rsidR="009335C7">
        <w:rPr>
          <w:sz w:val="22"/>
          <w:szCs w:val="22"/>
        </w:rPr>
        <w:t xml:space="preserve">traditional </w:t>
      </w:r>
      <w:proofErr w:type="gramStart"/>
      <w:r w:rsidR="009335C7">
        <w:rPr>
          <w:sz w:val="22"/>
          <w:szCs w:val="22"/>
        </w:rPr>
        <w:t>paper-bound</w:t>
      </w:r>
      <w:proofErr w:type="gramEnd"/>
      <w:r w:rsidR="009335C7">
        <w:rPr>
          <w:sz w:val="22"/>
          <w:szCs w:val="22"/>
        </w:rPr>
        <w:t xml:space="preserve"> </w:t>
      </w:r>
      <w:r w:rsidRPr="0090572B">
        <w:rPr>
          <w:sz w:val="22"/>
          <w:szCs w:val="22"/>
        </w:rPr>
        <w:t xml:space="preserve">textbooks with resources aligned to the </w:t>
      </w:r>
      <w:r w:rsidR="00A912F3">
        <w:rPr>
          <w:sz w:val="22"/>
          <w:szCs w:val="22"/>
        </w:rPr>
        <w:t>modified</w:t>
      </w:r>
      <w:r w:rsidRPr="0090572B">
        <w:rPr>
          <w:sz w:val="22"/>
          <w:szCs w:val="22"/>
        </w:rPr>
        <w:t xml:space="preserve"> British National Curriculum to ensure high levels of learning for all students enrolled at BEIS. </w:t>
      </w:r>
    </w:p>
    <w:p w14:paraId="3B8FB2DB" w14:textId="77777777" w:rsidR="0090572B" w:rsidRPr="0090572B" w:rsidRDefault="0090572B" w:rsidP="00110C48">
      <w:pPr>
        <w:pStyle w:val="NoSpacing1"/>
        <w:rPr>
          <w:sz w:val="22"/>
          <w:szCs w:val="22"/>
        </w:rPr>
      </w:pPr>
    </w:p>
    <w:p w14:paraId="7EC8F03E" w14:textId="3472D620" w:rsidR="00110C48" w:rsidRPr="0090572B" w:rsidRDefault="0090572B" w:rsidP="00ED0301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 xml:space="preserve">Additionally, we have been trying to simplify the bus service for families who </w:t>
      </w:r>
      <w:r w:rsidR="00801BDC">
        <w:rPr>
          <w:sz w:val="22"/>
          <w:szCs w:val="22"/>
        </w:rPr>
        <w:t>rely</w:t>
      </w:r>
      <w:r w:rsidRPr="0090572B">
        <w:rPr>
          <w:sz w:val="22"/>
          <w:szCs w:val="22"/>
        </w:rPr>
        <w:t xml:space="preserve"> on BEIS for daily transportation. Beginning in September, </w:t>
      </w:r>
      <w:r w:rsidR="00A912F3">
        <w:rPr>
          <w:sz w:val="22"/>
          <w:szCs w:val="22"/>
        </w:rPr>
        <w:t>our busses</w:t>
      </w:r>
      <w:r w:rsidRPr="0090572B">
        <w:rPr>
          <w:sz w:val="22"/>
          <w:szCs w:val="22"/>
        </w:rPr>
        <w:t xml:space="preserve"> </w:t>
      </w:r>
      <w:r w:rsidR="00A912F3">
        <w:rPr>
          <w:sz w:val="22"/>
          <w:szCs w:val="22"/>
        </w:rPr>
        <w:t>will</w:t>
      </w:r>
      <w:r w:rsidRPr="0090572B">
        <w:rPr>
          <w:sz w:val="22"/>
          <w:szCs w:val="22"/>
        </w:rPr>
        <w:t xml:space="preserve"> make </w:t>
      </w:r>
      <w:r w:rsidR="00A912F3">
        <w:rPr>
          <w:sz w:val="22"/>
          <w:szCs w:val="22"/>
        </w:rPr>
        <w:t>three</w:t>
      </w:r>
      <w:r w:rsidRPr="0090572B">
        <w:rPr>
          <w:sz w:val="22"/>
          <w:szCs w:val="22"/>
        </w:rPr>
        <w:t xml:space="preserve"> stop</w:t>
      </w:r>
      <w:r w:rsidR="00A912F3">
        <w:rPr>
          <w:sz w:val="22"/>
          <w:szCs w:val="22"/>
        </w:rPr>
        <w:t>s</w:t>
      </w:r>
      <w:r w:rsidRPr="0090572B">
        <w:rPr>
          <w:sz w:val="22"/>
          <w:szCs w:val="22"/>
        </w:rPr>
        <w:t xml:space="preserve"> </w:t>
      </w:r>
      <w:r w:rsidR="00A912F3">
        <w:rPr>
          <w:sz w:val="22"/>
          <w:szCs w:val="22"/>
        </w:rPr>
        <w:t>total</w:t>
      </w:r>
      <w:r w:rsidRPr="0090572B">
        <w:rPr>
          <w:sz w:val="22"/>
          <w:szCs w:val="22"/>
        </w:rPr>
        <w:t xml:space="preserve">. Children can meet the </w:t>
      </w:r>
      <w:r w:rsidR="00D861EB">
        <w:rPr>
          <w:sz w:val="22"/>
          <w:szCs w:val="22"/>
        </w:rPr>
        <w:t xml:space="preserve">bus </w:t>
      </w:r>
      <w:r w:rsidR="00A912F3" w:rsidRPr="0090572B">
        <w:rPr>
          <w:sz w:val="22"/>
          <w:szCs w:val="22"/>
        </w:rPr>
        <w:t xml:space="preserve">at </w:t>
      </w:r>
      <w:proofErr w:type="spellStart"/>
      <w:r w:rsidR="00A912F3">
        <w:rPr>
          <w:sz w:val="22"/>
          <w:szCs w:val="22"/>
        </w:rPr>
        <w:t>Balabag</w:t>
      </w:r>
      <w:proofErr w:type="spellEnd"/>
      <w:r w:rsidR="00A912F3" w:rsidRPr="0090572B">
        <w:rPr>
          <w:sz w:val="22"/>
          <w:szCs w:val="22"/>
        </w:rPr>
        <w:t xml:space="preserve"> Plaza</w:t>
      </w:r>
      <w:r w:rsidR="00A912F3">
        <w:rPr>
          <w:sz w:val="22"/>
          <w:szCs w:val="22"/>
        </w:rPr>
        <w:t xml:space="preserve"> at 7:45am, in front of</w:t>
      </w:r>
      <w:r w:rsidRPr="0090572B">
        <w:rPr>
          <w:sz w:val="22"/>
          <w:szCs w:val="22"/>
        </w:rPr>
        <w:t xml:space="preserve"> Lake Town</w:t>
      </w:r>
      <w:r w:rsidR="00801BDC">
        <w:rPr>
          <w:sz w:val="22"/>
          <w:szCs w:val="22"/>
        </w:rPr>
        <w:t xml:space="preserve"> at 8:00am</w:t>
      </w:r>
      <w:r w:rsidR="00A912F3">
        <w:rPr>
          <w:sz w:val="22"/>
          <w:szCs w:val="22"/>
        </w:rPr>
        <w:t>, or at the plaza in front of E</w:t>
      </w:r>
      <w:r w:rsidR="004614BB">
        <w:rPr>
          <w:sz w:val="22"/>
          <w:szCs w:val="22"/>
        </w:rPr>
        <w:t>-</w:t>
      </w:r>
      <w:r w:rsidR="00A912F3">
        <w:rPr>
          <w:sz w:val="22"/>
          <w:szCs w:val="22"/>
        </w:rPr>
        <w:t>Mall at 8:10am</w:t>
      </w:r>
      <w:r w:rsidRPr="0090572B">
        <w:rPr>
          <w:sz w:val="22"/>
          <w:szCs w:val="22"/>
        </w:rPr>
        <w:t>. The bus w</w:t>
      </w:r>
      <w:r w:rsidR="00801BDC">
        <w:rPr>
          <w:sz w:val="22"/>
          <w:szCs w:val="22"/>
        </w:rPr>
        <w:t xml:space="preserve">ill make </w:t>
      </w:r>
      <w:r w:rsidR="00A912F3">
        <w:rPr>
          <w:sz w:val="22"/>
          <w:szCs w:val="22"/>
        </w:rPr>
        <w:t>these</w:t>
      </w:r>
      <w:r w:rsidR="00801BDC">
        <w:rPr>
          <w:sz w:val="22"/>
          <w:szCs w:val="22"/>
        </w:rPr>
        <w:t xml:space="preserve"> stop</w:t>
      </w:r>
      <w:r w:rsidR="00A912F3">
        <w:rPr>
          <w:sz w:val="22"/>
          <w:szCs w:val="22"/>
        </w:rPr>
        <w:t>s</w:t>
      </w:r>
      <w:r w:rsidRPr="0090572B">
        <w:rPr>
          <w:sz w:val="22"/>
          <w:szCs w:val="22"/>
        </w:rPr>
        <w:t xml:space="preserve"> and return to BEIS in time for classes at 8:30am. Drop off in the afternoon will be the same, departing BEIS at 3:30</w:t>
      </w:r>
      <w:r w:rsidR="00D861EB">
        <w:rPr>
          <w:sz w:val="22"/>
          <w:szCs w:val="22"/>
        </w:rPr>
        <w:t xml:space="preserve"> and delivering students to their </w:t>
      </w:r>
      <w:r w:rsidRPr="0090572B">
        <w:rPr>
          <w:sz w:val="22"/>
          <w:szCs w:val="22"/>
        </w:rPr>
        <w:t xml:space="preserve">stop </w:t>
      </w:r>
      <w:r w:rsidR="00A912F3">
        <w:rPr>
          <w:sz w:val="22"/>
          <w:szCs w:val="22"/>
        </w:rPr>
        <w:t>near</w:t>
      </w:r>
      <w:r w:rsidRPr="0090572B">
        <w:rPr>
          <w:sz w:val="22"/>
          <w:szCs w:val="22"/>
        </w:rPr>
        <w:t xml:space="preserve"> 4:00pm.</w:t>
      </w:r>
    </w:p>
    <w:p w14:paraId="7C3B79AD" w14:textId="03B93836" w:rsidR="0090572B" w:rsidRPr="0090572B" w:rsidRDefault="0090572B" w:rsidP="00ED0301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>Bus service will have a monthly fee, rather than a daily fee. This will simplify invoicing and guarantee your family a space on the bus for the whole year. T</w:t>
      </w:r>
      <w:r w:rsidR="00142168" w:rsidRPr="0090572B">
        <w:rPr>
          <w:sz w:val="22"/>
          <w:szCs w:val="22"/>
        </w:rPr>
        <w:t>hough some months will only have 12 school days and others 21</w:t>
      </w:r>
      <w:r w:rsidR="00142168">
        <w:rPr>
          <w:sz w:val="22"/>
          <w:szCs w:val="22"/>
        </w:rPr>
        <w:t>, t</w:t>
      </w:r>
      <w:r w:rsidRPr="0090572B">
        <w:rPr>
          <w:sz w:val="22"/>
          <w:szCs w:val="22"/>
        </w:rPr>
        <w:t>he monthly fee will be the cost of 180 days d</w:t>
      </w:r>
      <w:r w:rsidR="00142168">
        <w:rPr>
          <w:sz w:val="22"/>
          <w:szCs w:val="22"/>
        </w:rPr>
        <w:t>ivided into 10 equal monthly payments</w:t>
      </w:r>
      <w:r w:rsidRPr="0090572B">
        <w:rPr>
          <w:sz w:val="22"/>
          <w:szCs w:val="22"/>
        </w:rPr>
        <w:t xml:space="preserve">. </w:t>
      </w:r>
      <w:r w:rsidR="00A912F3">
        <w:rPr>
          <w:sz w:val="22"/>
          <w:szCs w:val="22"/>
        </w:rPr>
        <w:t>To avail of the bus service in 2014-2015, please contact Ms. Cherry in the school office for your bus contract.</w:t>
      </w:r>
    </w:p>
    <w:p w14:paraId="0C6115B8" w14:textId="77777777" w:rsidR="0090572B" w:rsidRPr="0090572B" w:rsidRDefault="0090572B" w:rsidP="00ED0301">
      <w:pPr>
        <w:pStyle w:val="NoSpacing1"/>
        <w:rPr>
          <w:sz w:val="22"/>
          <w:szCs w:val="22"/>
        </w:rPr>
      </w:pPr>
    </w:p>
    <w:p w14:paraId="06120159" w14:textId="1FBFBA66" w:rsidR="0090572B" w:rsidRPr="0090572B" w:rsidRDefault="0090572B" w:rsidP="00ED0301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 xml:space="preserve">This is a lot of information to take in, and I ask that you read through the details and email or visit with any questions you may have. </w:t>
      </w:r>
    </w:p>
    <w:p w14:paraId="7BCA6CE0" w14:textId="77777777" w:rsidR="0090572B" w:rsidRPr="0090572B" w:rsidRDefault="0090572B" w:rsidP="00ED0301">
      <w:pPr>
        <w:pStyle w:val="NoSpacing1"/>
        <w:rPr>
          <w:sz w:val="22"/>
          <w:szCs w:val="22"/>
        </w:rPr>
      </w:pPr>
    </w:p>
    <w:p w14:paraId="195E999F" w14:textId="507A1579" w:rsidR="0090572B" w:rsidRPr="0090572B" w:rsidRDefault="0090572B" w:rsidP="00ED0301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>On behalf of the BEIS Board and Office Staff, I thank you.</w:t>
      </w:r>
    </w:p>
    <w:p w14:paraId="68B6F2D7" w14:textId="77777777" w:rsidR="00142168" w:rsidRDefault="00142168" w:rsidP="00ED0301">
      <w:pPr>
        <w:pStyle w:val="NoSpacing1"/>
        <w:rPr>
          <w:sz w:val="22"/>
          <w:szCs w:val="22"/>
        </w:rPr>
      </w:pPr>
    </w:p>
    <w:p w14:paraId="1C876020" w14:textId="77777777" w:rsidR="004614BB" w:rsidRDefault="004614BB" w:rsidP="00ED0301">
      <w:pPr>
        <w:pStyle w:val="NoSpacing1"/>
        <w:rPr>
          <w:sz w:val="22"/>
          <w:szCs w:val="22"/>
        </w:rPr>
      </w:pPr>
    </w:p>
    <w:p w14:paraId="5D3835F0" w14:textId="0BDBE658" w:rsidR="0090572B" w:rsidRPr="0090572B" w:rsidRDefault="0090572B" w:rsidP="00ED0301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>Mathew Watkins</w:t>
      </w:r>
    </w:p>
    <w:p w14:paraId="0E207724" w14:textId="0C40ADB5" w:rsidR="0090572B" w:rsidRPr="0090572B" w:rsidRDefault="0090572B" w:rsidP="00ED0301">
      <w:pPr>
        <w:pStyle w:val="NoSpacing1"/>
        <w:rPr>
          <w:sz w:val="22"/>
          <w:szCs w:val="22"/>
        </w:rPr>
      </w:pPr>
      <w:r w:rsidRPr="0090572B">
        <w:rPr>
          <w:sz w:val="22"/>
          <w:szCs w:val="22"/>
        </w:rPr>
        <w:t>Head of School</w:t>
      </w:r>
    </w:p>
    <w:sectPr w:rsidR="0090572B" w:rsidRPr="0090572B" w:rsidSect="00110C48">
      <w:type w:val="continuous"/>
      <w:pgSz w:w="11900" w:h="16840"/>
      <w:pgMar w:top="1440" w:right="1440" w:bottom="1166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57F34" w14:textId="77777777" w:rsidR="009B303F" w:rsidRDefault="009B303F" w:rsidP="008F07F8">
      <w:pPr>
        <w:spacing w:after="0"/>
      </w:pPr>
      <w:r>
        <w:separator/>
      </w:r>
    </w:p>
  </w:endnote>
  <w:endnote w:type="continuationSeparator" w:id="0">
    <w:p w14:paraId="0DD236F0" w14:textId="77777777" w:rsidR="009B303F" w:rsidRDefault="009B303F" w:rsidP="008F07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823C5C" w14:textId="77777777" w:rsidR="009B303F" w:rsidRDefault="009B303F" w:rsidP="008F07F8">
      <w:pPr>
        <w:spacing w:after="0"/>
      </w:pPr>
      <w:r>
        <w:separator/>
      </w:r>
    </w:p>
  </w:footnote>
  <w:footnote w:type="continuationSeparator" w:id="0">
    <w:p w14:paraId="0EDB181D" w14:textId="77777777" w:rsidR="009B303F" w:rsidRDefault="009B303F" w:rsidP="008F07F8">
      <w:pPr>
        <w:spacing w:after="0"/>
      </w:pPr>
      <w:r>
        <w:continuationSeparator/>
      </w:r>
    </w:p>
  </w:footnote>
  <w:footnote w:id="1">
    <w:p w14:paraId="321C0B56" w14:textId="5763E037" w:rsidR="009B303F" w:rsidRPr="004614BB" w:rsidRDefault="009B303F">
      <w:pPr>
        <w:pStyle w:val="FootnoteText"/>
        <w:rPr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 w:rsidRPr="004614BB">
        <w:rPr>
          <w:sz w:val="20"/>
          <w:szCs w:val="20"/>
        </w:rPr>
        <w:t>http://www.rosettastone.co.uk/education</w:t>
      </w:r>
    </w:p>
  </w:footnote>
  <w:footnote w:id="2">
    <w:p w14:paraId="2D4065A0" w14:textId="10DF187B" w:rsidR="009B303F" w:rsidRPr="004614BB" w:rsidRDefault="009B303F">
      <w:pPr>
        <w:pStyle w:val="FootnoteText"/>
        <w:rPr>
          <w:sz w:val="20"/>
          <w:szCs w:val="20"/>
        </w:rPr>
      </w:pPr>
      <w:r w:rsidRPr="004614BB">
        <w:rPr>
          <w:rStyle w:val="FootnoteReference"/>
          <w:sz w:val="20"/>
          <w:szCs w:val="20"/>
        </w:rPr>
        <w:footnoteRef/>
      </w:r>
      <w:r w:rsidRPr="004614BB">
        <w:rPr>
          <w:sz w:val="20"/>
          <w:szCs w:val="20"/>
        </w:rPr>
        <w:t xml:space="preserve"> http://www.rosettastone.co.uk/schools</w:t>
      </w:r>
    </w:p>
  </w:footnote>
  <w:footnote w:id="3">
    <w:p w14:paraId="5E5C6575" w14:textId="2F85B4AC" w:rsidR="009B303F" w:rsidRDefault="009B303F">
      <w:pPr>
        <w:pStyle w:val="FootnoteText"/>
      </w:pPr>
      <w:r w:rsidRPr="004614BB">
        <w:rPr>
          <w:rStyle w:val="FootnoteReference"/>
          <w:sz w:val="20"/>
          <w:szCs w:val="20"/>
        </w:rPr>
        <w:footnoteRef/>
      </w:r>
      <w:r w:rsidRPr="004614BB">
        <w:rPr>
          <w:sz w:val="20"/>
          <w:szCs w:val="20"/>
        </w:rPr>
        <w:t xml:space="preserve"> http://en.wikipedia.org/wiki/Bring_your_own_device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023A"/>
    <w:multiLevelType w:val="hybridMultilevel"/>
    <w:tmpl w:val="3D460740"/>
    <w:lvl w:ilvl="0" w:tplc="F3767C90">
      <w:start w:val="17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975C3"/>
    <w:multiLevelType w:val="hybridMultilevel"/>
    <w:tmpl w:val="14D45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82EE5"/>
    <w:multiLevelType w:val="hybridMultilevel"/>
    <w:tmpl w:val="8144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7458D"/>
    <w:multiLevelType w:val="hybridMultilevel"/>
    <w:tmpl w:val="C984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101CD"/>
    <w:multiLevelType w:val="hybridMultilevel"/>
    <w:tmpl w:val="673E1E74"/>
    <w:lvl w:ilvl="0" w:tplc="10224F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61BB9"/>
    <w:multiLevelType w:val="hybridMultilevel"/>
    <w:tmpl w:val="61EAD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F3023"/>
    <w:multiLevelType w:val="hybridMultilevel"/>
    <w:tmpl w:val="DA125FBE"/>
    <w:lvl w:ilvl="0" w:tplc="10224F4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321D9F"/>
    <w:multiLevelType w:val="hybridMultilevel"/>
    <w:tmpl w:val="3A1A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50"/>
    <w:rsid w:val="00056E7C"/>
    <w:rsid w:val="000D4F5F"/>
    <w:rsid w:val="000D6FF4"/>
    <w:rsid w:val="00110C48"/>
    <w:rsid w:val="00142168"/>
    <w:rsid w:val="00163AE2"/>
    <w:rsid w:val="001B1A3B"/>
    <w:rsid w:val="001C209F"/>
    <w:rsid w:val="001E4573"/>
    <w:rsid w:val="001F24C8"/>
    <w:rsid w:val="00201B74"/>
    <w:rsid w:val="00216CB2"/>
    <w:rsid w:val="0023434D"/>
    <w:rsid w:val="00240F21"/>
    <w:rsid w:val="00243B25"/>
    <w:rsid w:val="00247C7D"/>
    <w:rsid w:val="002519AB"/>
    <w:rsid w:val="002826DA"/>
    <w:rsid w:val="00286EEA"/>
    <w:rsid w:val="002E6B63"/>
    <w:rsid w:val="00304BD9"/>
    <w:rsid w:val="00347C50"/>
    <w:rsid w:val="003C66E7"/>
    <w:rsid w:val="003E0782"/>
    <w:rsid w:val="00402499"/>
    <w:rsid w:val="004227F8"/>
    <w:rsid w:val="00422995"/>
    <w:rsid w:val="004303CD"/>
    <w:rsid w:val="00454C3E"/>
    <w:rsid w:val="004614BB"/>
    <w:rsid w:val="00463380"/>
    <w:rsid w:val="00470646"/>
    <w:rsid w:val="00480018"/>
    <w:rsid w:val="004955F0"/>
    <w:rsid w:val="004B7F11"/>
    <w:rsid w:val="005534B9"/>
    <w:rsid w:val="00590F90"/>
    <w:rsid w:val="00613482"/>
    <w:rsid w:val="00641F53"/>
    <w:rsid w:val="006A241A"/>
    <w:rsid w:val="00746B3C"/>
    <w:rsid w:val="00773880"/>
    <w:rsid w:val="007B7B84"/>
    <w:rsid w:val="007F1EDC"/>
    <w:rsid w:val="00801BDC"/>
    <w:rsid w:val="008765AA"/>
    <w:rsid w:val="008F07F8"/>
    <w:rsid w:val="00903581"/>
    <w:rsid w:val="0090572B"/>
    <w:rsid w:val="00920EE9"/>
    <w:rsid w:val="00925307"/>
    <w:rsid w:val="009335C7"/>
    <w:rsid w:val="0099568F"/>
    <w:rsid w:val="009B303F"/>
    <w:rsid w:val="00A234A9"/>
    <w:rsid w:val="00A24F38"/>
    <w:rsid w:val="00A324E6"/>
    <w:rsid w:val="00A4008D"/>
    <w:rsid w:val="00A912F3"/>
    <w:rsid w:val="00A94F0D"/>
    <w:rsid w:val="00AA0282"/>
    <w:rsid w:val="00AC40A4"/>
    <w:rsid w:val="00B511C8"/>
    <w:rsid w:val="00B61CE5"/>
    <w:rsid w:val="00C45B2D"/>
    <w:rsid w:val="00C77AF3"/>
    <w:rsid w:val="00CC7D64"/>
    <w:rsid w:val="00D51208"/>
    <w:rsid w:val="00D861EB"/>
    <w:rsid w:val="00DB4DE8"/>
    <w:rsid w:val="00E0067A"/>
    <w:rsid w:val="00E177B7"/>
    <w:rsid w:val="00E80E4F"/>
    <w:rsid w:val="00EB3712"/>
    <w:rsid w:val="00ED0301"/>
    <w:rsid w:val="00EE33C3"/>
    <w:rsid w:val="00F142E3"/>
    <w:rsid w:val="00F928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9DEF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1A2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105B8B"/>
    <w:rPr>
      <w:sz w:val="24"/>
      <w:szCs w:val="24"/>
    </w:rPr>
  </w:style>
  <w:style w:type="table" w:styleId="TableGrid">
    <w:name w:val="Table Grid"/>
    <w:basedOn w:val="TableNormal"/>
    <w:rsid w:val="004704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66E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C66E7"/>
  </w:style>
  <w:style w:type="character" w:customStyle="1" w:styleId="il">
    <w:name w:val="il"/>
    <w:basedOn w:val="DefaultParagraphFont"/>
    <w:rsid w:val="003C66E7"/>
  </w:style>
  <w:style w:type="character" w:styleId="Hyperlink">
    <w:name w:val="Hyperlink"/>
    <w:basedOn w:val="DefaultParagraphFont"/>
    <w:uiPriority w:val="99"/>
    <w:rsid w:val="00590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90F9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0F90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8F07F8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8F07F8"/>
    <w:rPr>
      <w:sz w:val="24"/>
      <w:szCs w:val="24"/>
    </w:rPr>
  </w:style>
  <w:style w:type="character" w:styleId="FootnoteReference">
    <w:name w:val="footnote reference"/>
    <w:basedOn w:val="DefaultParagraphFont"/>
    <w:rsid w:val="008F07F8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31A28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105B8B"/>
    <w:rPr>
      <w:sz w:val="24"/>
      <w:szCs w:val="24"/>
    </w:rPr>
  </w:style>
  <w:style w:type="table" w:styleId="TableGrid">
    <w:name w:val="Table Grid"/>
    <w:basedOn w:val="TableNormal"/>
    <w:rsid w:val="004704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C66E7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3C66E7"/>
  </w:style>
  <w:style w:type="character" w:customStyle="1" w:styleId="il">
    <w:name w:val="il"/>
    <w:basedOn w:val="DefaultParagraphFont"/>
    <w:rsid w:val="003C66E7"/>
  </w:style>
  <w:style w:type="character" w:styleId="Hyperlink">
    <w:name w:val="Hyperlink"/>
    <w:basedOn w:val="DefaultParagraphFont"/>
    <w:uiPriority w:val="99"/>
    <w:rsid w:val="00590F9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90F9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0F90"/>
    <w:rPr>
      <w:rFonts w:ascii="Lucida Grande" w:hAnsi="Lucida Grande"/>
      <w:sz w:val="18"/>
      <w:szCs w:val="18"/>
    </w:rPr>
  </w:style>
  <w:style w:type="paragraph" w:styleId="FootnoteText">
    <w:name w:val="footnote text"/>
    <w:basedOn w:val="Normal"/>
    <w:link w:val="FootnoteTextChar"/>
    <w:rsid w:val="008F07F8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rsid w:val="008F07F8"/>
    <w:rPr>
      <w:sz w:val="24"/>
      <w:szCs w:val="24"/>
    </w:rPr>
  </w:style>
  <w:style w:type="character" w:styleId="FootnoteReference">
    <w:name w:val="footnote reference"/>
    <w:basedOn w:val="DefaultParagraphFont"/>
    <w:rsid w:val="008F07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1621">
          <w:blockQuote w:val="1"/>
          <w:marLeft w:val="0"/>
          <w:marRight w:val="0"/>
          <w:marTop w:val="0"/>
          <w:marBottom w:val="408"/>
          <w:divBdr>
            <w:top w:val="single" w:sz="6" w:space="4" w:color="BBBBBB"/>
            <w:left w:val="single" w:sz="2" w:space="8" w:color="BBBBBB"/>
            <w:bottom w:val="single" w:sz="6" w:space="0" w:color="BBBBBB"/>
            <w:right w:val="single" w:sz="2" w:space="8" w:color="BBBBBB"/>
          </w:divBdr>
        </w:div>
      </w:divsChild>
    </w:div>
    <w:div w:id="8970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970</Words>
  <Characters>5533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BSM</Company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Louise Faustino</dc:creator>
  <cp:lastModifiedBy>Mathew Watkins</cp:lastModifiedBy>
  <cp:revision>20</cp:revision>
  <cp:lastPrinted>2014-05-09T05:38:00Z</cp:lastPrinted>
  <dcterms:created xsi:type="dcterms:W3CDTF">2014-05-05T06:07:00Z</dcterms:created>
  <dcterms:modified xsi:type="dcterms:W3CDTF">2014-05-09T06:47:00Z</dcterms:modified>
</cp:coreProperties>
</file>